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7B736AC" w14:textId="77777777">
      <w:pPr>
        <w:pStyle w:val="NormalWeb"/>
      </w:pPr>
      <w:r>
        <w:rPr>
          <w:noProof/>
        </w:rPr>
        <w:drawing>
          <wp:inline distT="0" distB="0" distL="0" distR="0" wp14:anchorId="6828F82B" wp14:editId="06C56CA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AB94A2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20A14DF" w14:paraId="3E4535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15EF3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20A14DF" w:rsidRDefault="00000000" w14:paraId="72AEFDA2" w14:textId="5B53C21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20A14DF" w:rsidR="2853DC1E">
              <w:rPr>
                <w:rStyle w:val="Forte"/>
                <w:rFonts w:eastAsia="Times New Roman"/>
              </w:rPr>
              <w:t>13/05/2023</w:t>
            </w:r>
          </w:p>
        </w:tc>
      </w:tr>
      <w:tr w:rsidR="00000000" w:rsidTr="020A14DF" w14:paraId="2D27D3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014D2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20A14DF" w:rsidRDefault="00000000" w14:paraId="39CA9E4D" w14:textId="4E9DA6FB">
            <w:pPr>
              <w:rPr>
                <w:rStyle w:val="Forte"/>
                <w:rFonts w:eastAsia="Times New Roman"/>
              </w:rPr>
            </w:pPr>
            <w:r w:rsidRPr="020A14DF" w:rsidR="1D81126F">
              <w:rPr>
                <w:rStyle w:val="Forte"/>
                <w:rFonts w:eastAsia="Times New Roman"/>
              </w:rPr>
              <w:t>160</w:t>
            </w:r>
          </w:p>
        </w:tc>
      </w:tr>
    </w:tbl>
    <w:p w:rsidR="00000000" w:rsidRDefault="00000000" w14:paraId="6BEBBF0E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000000" w:rsidRDefault="00000000" w14:paraId="4E0D7F6F" w14:textId="77777777">
      <w:pPr>
        <w:pStyle w:val="NormalWeb"/>
      </w:pPr>
      <w:r>
        <w:rPr>
          <w:rStyle w:val="Forte"/>
        </w:rPr>
        <w:t>CONCURSO PÚBLICO PARA PROFESSOR DE ENSINO MÉDIO E TÉCNICO, EDITAL Nº 172/02/2023 – PROCESSO Nº CEETEPS–PRC–CEETEPS–PRC–2023/04945</w:t>
      </w:r>
    </w:p>
    <w:p w:rsidR="00000000" w:rsidRDefault="00000000" w14:paraId="76DEAF32" w14:textId="77777777">
      <w:pPr>
        <w:pStyle w:val="NormalWeb"/>
      </w:pPr>
      <w:r>
        <w:t> </w:t>
      </w:r>
    </w:p>
    <w:p w:rsidR="00000000" w:rsidRDefault="00000000" w14:paraId="57F4044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7540B7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E4832CF" w14:textId="77777777">
      <w:pPr>
        <w:pStyle w:val="NormalWeb"/>
      </w:pPr>
      <w:r>
        <w:t> </w:t>
      </w:r>
    </w:p>
    <w:p w:rsidR="00000000" w:rsidRDefault="00000000" w14:paraId="32D22EF4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446014F1" w14:textId="77777777">
      <w:pPr>
        <w:pStyle w:val="NormalWeb"/>
      </w:pPr>
      <w:r>
        <w:t> </w:t>
      </w:r>
    </w:p>
    <w:p w:rsidR="00000000" w:rsidRDefault="00000000" w14:paraId="35103446" w14:textId="77777777">
      <w:pPr>
        <w:pStyle w:val="NormalWeb"/>
      </w:pPr>
      <w:r>
        <w:t>A Comissão Especial de Concurso Público da ESCOLA TÉCNICA ESTADUAL DE SAPOPEMBA faz saber aos candidatos o que segue:</w:t>
      </w:r>
    </w:p>
    <w:p w:rsidR="00000000" w:rsidRDefault="00000000" w14:paraId="49B22949" w14:textId="77777777">
      <w:pPr>
        <w:pStyle w:val="NormalWeb"/>
      </w:pPr>
      <w:r>
        <w:t> </w:t>
      </w:r>
    </w:p>
    <w:p w:rsidR="00000000" w:rsidRDefault="00000000" w14:paraId="52E6B6C7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77FEC14A" w14:textId="77777777">
      <w:pPr>
        <w:pStyle w:val="NormalWeb"/>
      </w:pPr>
      <w:r>
        <w:t xml:space="preserve">Estudos de Economia, Mercado e de Comércio </w:t>
      </w:r>
      <w:proofErr w:type="gramStart"/>
      <w:r>
        <w:t>Internacional(</w:t>
      </w:r>
      <w:proofErr w:type="gramEnd"/>
      <w:r>
        <w:t>ADMINISTRAÇÃO INTEGRADO AO ENSINO MÉDIO (MTEC – PROGRAMA NOVOTEC INTEGRADO))</w:t>
      </w:r>
    </w:p>
    <w:p w:rsidR="00000000" w:rsidRDefault="00000000" w14:paraId="034A1B4A" w14:textId="77777777">
      <w:pPr>
        <w:pStyle w:val="NormalWeb"/>
      </w:pPr>
      <w:r>
        <w:lastRenderedPageBreak/>
        <w:t> </w:t>
      </w:r>
    </w:p>
    <w:p w:rsidR="00000000" w:rsidRDefault="00000000" w14:paraId="4D058C78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68EAC657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11C7D3EC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3A19AFD2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067ACFC7" w14:textId="77777777">
      <w:pPr>
        <w:pStyle w:val="NormalWeb"/>
      </w:pPr>
      <w:r>
        <w:t> </w:t>
      </w:r>
    </w:p>
    <w:p w:rsidR="00000000" w:rsidRDefault="00000000" w14:paraId="3081B985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7BB6EDF1" w14:textId="77777777">
      <w:pPr>
        <w:rPr>
          <w:rFonts w:eastAsia="Times New Roman"/>
        </w:rPr>
      </w:pPr>
      <w:r>
        <w:rPr>
          <w:rFonts w:eastAsia="Times New Roman"/>
        </w:rPr>
        <w:t>13/VAGNER APARECIDO RAIMUNDO/18.948.952–2/11806134810/64.00</w:t>
      </w:r>
      <w:r>
        <w:rPr>
          <w:rFonts w:eastAsia="Times New Roman"/>
        </w:rPr>
        <w:br/>
      </w:r>
      <w:r>
        <w:rPr>
          <w:rFonts w:eastAsia="Times New Roman"/>
        </w:rPr>
        <w:t>23/WILLIAN JOSÉ DOS REIS/44.485.850–7/37330027847/92.00</w:t>
      </w:r>
    </w:p>
    <w:p w:rsidR="00000000" w:rsidRDefault="00000000" w14:paraId="33D33375" w14:textId="77777777">
      <w:pPr>
        <w:pStyle w:val="NormalWeb"/>
      </w:pPr>
      <w:r>
        <w:t> </w:t>
      </w:r>
    </w:p>
    <w:p w:rsidR="00000000" w:rsidRDefault="00000000" w14:paraId="4869E18D" w14:textId="77777777">
      <w:pPr>
        <w:pStyle w:val="NormalWeb"/>
      </w:pPr>
      <w:r>
        <w:t> </w:t>
      </w:r>
    </w:p>
    <w:p w:rsidR="00000000" w:rsidRDefault="00000000" w14:paraId="20FEB418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664FB656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DE </w:t>
      </w:r>
      <w:proofErr w:type="gramStart"/>
      <w:r>
        <w:t>SAPOPEMBA ,</w:t>
      </w:r>
      <w:proofErr w:type="gramEnd"/>
      <w:r>
        <w:t xml:space="preserve"> situada na </w:t>
      </w:r>
      <w:r>
        <w:rPr>
          <w:rStyle w:val="Forte"/>
        </w:rPr>
        <w:t xml:space="preserve">RUA BENJAMIN DE TUDELA Nº 155 </w:t>
      </w:r>
      <w:r>
        <w:rPr>
          <w:b/>
          <w:bCs/>
        </w:rPr>
        <w:br/>
      </w:r>
      <w:r>
        <w:rPr>
          <w:rStyle w:val="Forte"/>
        </w:rPr>
        <w:t>BAIRRO: FAZENDA DA JUTA – CEP: 03977–408 – CIDADE: SÃO PAULO</w:t>
      </w:r>
      <w:r>
        <w:t>, no dia e horário abaixo informados.</w:t>
      </w:r>
    </w:p>
    <w:p w:rsidR="00000000" w:rsidRDefault="00000000" w14:paraId="1B12F53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4156B92B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370A6D34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260C41C7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3F44399F" w14:textId="77777777">
      <w:pPr>
        <w:pStyle w:val="NormalWeb"/>
      </w:pPr>
      <w:r>
        <w:t> </w:t>
      </w:r>
    </w:p>
    <w:p w:rsidR="00000000" w:rsidRDefault="00000000" w14:paraId="376369CB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7BDE7333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1FF65F4B" w14:textId="77777777">
      <w:pPr>
        <w:pStyle w:val="NormalWeb"/>
      </w:pPr>
      <w:r>
        <w:t>23/WILLIAN JOSÉ DOS REIS/44.485.850–7/37330027847/92.00</w:t>
      </w:r>
      <w:r>
        <w:br/>
      </w:r>
      <w:r>
        <w:t>39/ANDERSON NATAL GOMES/41254044/34722200823/84.00</w:t>
      </w:r>
      <w:r>
        <w:br/>
      </w:r>
      <w:r>
        <w:t>19/DAIANA RIBEIRO/241444202/28180104893/80.00</w:t>
      </w:r>
      <w:r>
        <w:br/>
      </w:r>
      <w:r>
        <w:t>20/VICTOR AUGUSTO NUNES DE VITTO/371971688/39948338847/76.00</w:t>
      </w:r>
      <w:r>
        <w:br/>
      </w:r>
      <w:r>
        <w:t>34/EDUARDO ROBERTO PRIORE/17.095.180/11783933801/72.00</w:t>
      </w:r>
    </w:p>
    <w:p w:rsidR="00000000" w:rsidRDefault="00000000" w14:paraId="49B28C26" w14:textId="77777777">
      <w:pPr>
        <w:pStyle w:val="NormalWeb"/>
      </w:pPr>
      <w:r>
        <w:t> </w:t>
      </w:r>
    </w:p>
    <w:p w:rsidR="00000000" w:rsidRDefault="00000000" w14:paraId="61B767B8" w14:textId="3178C3B2">
      <w:pPr>
        <w:pStyle w:val="NormalWeb"/>
      </w:pPr>
      <w:r>
        <w:rPr>
          <w:rStyle w:val="Forte"/>
        </w:rPr>
        <w:t>DATA DA PROVA DE MÉTODOS PEDAGÓGICOS:</w:t>
      </w:r>
      <w:r>
        <w:t xml:space="preserve"> 23/05/2023</w:t>
      </w:r>
    </w:p>
    <w:p w:rsidR="00000000" w:rsidRDefault="00000000" w14:paraId="5412D67C" w14:textId="04DE6B74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F17CF7">
        <w:t>h00</w:t>
      </w:r>
    </w:p>
    <w:p w:rsidR="00000000" w:rsidRDefault="00000000" w14:paraId="71BB2850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34067A07" w14:textId="77777777">
      <w:pPr>
        <w:pStyle w:val="NormalWeb"/>
      </w:pPr>
      <w:r>
        <w:t> </w:t>
      </w:r>
    </w:p>
    <w:p w:rsidR="00000000" w:rsidRDefault="00000000" w14:paraId="778426D9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23D3378A" w14:textId="77777777">
      <w:pPr>
        <w:pStyle w:val="NormalWeb"/>
      </w:pPr>
      <w:r>
        <w:rPr>
          <w:rStyle w:val="Forte"/>
        </w:rPr>
        <w:t>Tema 1 – Microeconomia:</w:t>
      </w:r>
    </w:p>
    <w:p w:rsidR="00000000" w:rsidRDefault="00000000" w14:paraId="79066167" w14:textId="1E090B0F">
      <w:pPr>
        <w:pStyle w:val="NormalWeb"/>
      </w:pPr>
      <w:r>
        <w:t>  Agentes econômicos:</w:t>
      </w:r>
    </w:p>
    <w:p w:rsidR="00000000" w:rsidRDefault="00000000" w14:paraId="04D39612" w14:textId="49A019C2">
      <w:pPr>
        <w:pStyle w:val="NormalWeb"/>
      </w:pPr>
      <w:r>
        <w:t>  teoria das empresas;</w:t>
      </w:r>
    </w:p>
    <w:p w:rsidR="00000000" w:rsidRDefault="00000000" w14:paraId="4430E883" w14:textId="63CCFA02">
      <w:pPr>
        <w:pStyle w:val="NormalWeb"/>
      </w:pPr>
      <w:r>
        <w:t xml:space="preserve"> teoria do consumidor.</w:t>
      </w:r>
    </w:p>
    <w:p w:rsidR="00000000" w:rsidRDefault="00000000" w14:paraId="2354B75E" w14:textId="77777777">
      <w:pPr>
        <w:pStyle w:val="NormalWeb"/>
      </w:pPr>
      <w:r>
        <w:rPr>
          <w:rStyle w:val="Forte"/>
        </w:rPr>
        <w:t xml:space="preserve">Tema 2 – Macroeconomia: </w:t>
      </w:r>
    </w:p>
    <w:p w:rsidR="00000000" w:rsidRDefault="00000000" w14:paraId="040B5975" w14:textId="5BFA0149">
      <w:pPr>
        <w:pStyle w:val="NormalWeb"/>
      </w:pPr>
      <w:r>
        <w:t xml:space="preserve"> Contabilidade nacional, componentes do consumo.</w:t>
      </w:r>
    </w:p>
    <w:p w:rsidR="00000000" w:rsidRDefault="00000000" w14:paraId="42739BD8" w14:textId="77777777">
      <w:pPr>
        <w:pStyle w:val="NormalWeb"/>
      </w:pPr>
      <w:r>
        <w:rPr>
          <w:rStyle w:val="Forte"/>
        </w:rPr>
        <w:t>Tema 3 – Comércio internacional:</w:t>
      </w:r>
    </w:p>
    <w:p w:rsidR="00000000" w:rsidRDefault="00000000" w14:paraId="682E8C1A" w14:textId="21102843">
      <w:pPr>
        <w:pStyle w:val="NormalWeb"/>
      </w:pPr>
      <w:r>
        <w:t>  Conceitos;</w:t>
      </w:r>
    </w:p>
    <w:p w:rsidR="00000000" w:rsidRDefault="00000000" w14:paraId="5CC1AB18" w14:textId="03E5448C">
      <w:pPr>
        <w:pStyle w:val="NormalWeb"/>
      </w:pPr>
      <w:r>
        <w:t xml:space="preserve"> Negociação.</w:t>
      </w:r>
    </w:p>
    <w:p w:rsidR="002E187A" w:rsidP="00267E96" w:rsidRDefault="00000000" w14:paraId="53EDE2F7" w14:textId="1030E74B">
      <w:pPr>
        <w:pStyle w:val="NormalWeb"/>
      </w:pPr>
      <w:r>
        <w:t> </w:t>
      </w:r>
    </w:p>
    <w:sectPr w:rsidR="002E187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F7"/>
    <w:rsid w:val="00000000"/>
    <w:rsid w:val="00267E96"/>
    <w:rsid w:val="002E187A"/>
    <w:rsid w:val="00F17CF7"/>
    <w:rsid w:val="020A14DF"/>
    <w:rsid w:val="1D81126F"/>
    <w:rsid w:val="2853D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CA312"/>
  <w15:chartTrackingRefBased/>
  <w15:docId w15:val="{2979D5F8-557F-49A5-8E05-FD4AF87424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2023-05-12T13:38:00.0000000Z</dcterms:created>
  <dcterms:modified xsi:type="dcterms:W3CDTF">2023-05-15T12:28:54.8860788Z</dcterms:modified>
</coreProperties>
</file>